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83" w:rsidRDefault="00DF7983" w:rsidP="00DF7983">
      <w:pPr>
        <w:pStyle w:val="2"/>
      </w:pPr>
      <w:bookmarkStart w:id="0" w:name="_Toc447875046"/>
      <w:r>
        <w:rPr>
          <w:rFonts w:hint="eastAsia"/>
        </w:rPr>
        <w:t>学位论文全面审查（预答辩）</w:t>
      </w:r>
      <w:bookmarkEnd w:id="0"/>
      <w:r w:rsidR="00B14E61">
        <w:rPr>
          <w:rFonts w:hint="eastAsia"/>
        </w:rPr>
        <w:t>说明</w:t>
      </w:r>
    </w:p>
    <w:p w:rsidR="00DF7983" w:rsidRDefault="00DF7983" w:rsidP="00DF7983">
      <w:pPr>
        <w:pStyle w:val="3"/>
      </w:pPr>
      <w:r>
        <w:rPr>
          <w:rFonts w:hint="eastAsia"/>
        </w:rPr>
        <w:t>预答辩的完成时间及组织</w:t>
      </w:r>
    </w:p>
    <w:p w:rsidR="00DF7983" w:rsidRDefault="00DF7983" w:rsidP="00DF7983">
      <w:pPr>
        <w:ind w:firstLine="480"/>
      </w:pPr>
      <w:r>
        <w:rPr>
          <w:rFonts w:hint="eastAsia"/>
        </w:rPr>
        <w:t>学位论文预答辩与评审是博士生学位论文工作的全面审查。预答辩不晚于计划正式答辩前</w:t>
      </w:r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月由导师组织审查小组完成，确定是否有可能如期答辩、论文是否需作大的修改等。</w:t>
      </w:r>
    </w:p>
    <w:p w:rsidR="00DF7983" w:rsidRDefault="00DF7983" w:rsidP="00DF7983">
      <w:pPr>
        <w:pStyle w:val="3"/>
      </w:pPr>
      <w:r>
        <w:rPr>
          <w:rFonts w:hint="eastAsia"/>
        </w:rPr>
        <w:t>预答辩审查小组成员要求</w:t>
      </w:r>
    </w:p>
    <w:p w:rsidR="0084281F" w:rsidRDefault="00DF7983" w:rsidP="0084281F">
      <w:pPr>
        <w:ind w:firstLine="480"/>
      </w:pPr>
      <w:r>
        <w:rPr>
          <w:rFonts w:hint="eastAsia"/>
        </w:rPr>
        <w:t>由导师邀请不少于</w:t>
      </w:r>
      <w:r>
        <w:rPr>
          <w:rFonts w:hint="eastAsia"/>
        </w:rPr>
        <w:t>5</w:t>
      </w:r>
      <w:r>
        <w:rPr>
          <w:rFonts w:hint="eastAsia"/>
        </w:rPr>
        <w:t>位导师（副教授及以上职称），一般由导师本人担任组长</w:t>
      </w:r>
      <w:r w:rsidR="0084281F">
        <w:rPr>
          <w:rFonts w:hint="eastAsia"/>
        </w:rPr>
        <w:t>，校内导师不得少于校外导师。</w:t>
      </w:r>
    </w:p>
    <w:p w:rsidR="00DF7983" w:rsidRDefault="00DF7983" w:rsidP="00DF7983">
      <w:pPr>
        <w:pStyle w:val="3"/>
      </w:pPr>
      <w:r>
        <w:rPr>
          <w:rFonts w:hint="eastAsia"/>
        </w:rPr>
        <w:t>预答辩需要交纳的材料</w:t>
      </w:r>
    </w:p>
    <w:p w:rsidR="00DF7983" w:rsidRDefault="00DF7983" w:rsidP="00DF7983">
      <w:pPr>
        <w:ind w:firstLine="480"/>
      </w:pPr>
      <w:r>
        <w:rPr>
          <w:rFonts w:hint="eastAsia"/>
        </w:rPr>
        <w:t>全面审查（预答辩）表</w:t>
      </w:r>
    </w:p>
    <w:p w:rsidR="00DF7983" w:rsidRDefault="00621559" w:rsidP="00DF7983">
      <w:pPr>
        <w:pStyle w:val="a3"/>
        <w:numPr>
          <w:ilvl w:val="0"/>
          <w:numId w:val="1"/>
        </w:numPr>
        <w:ind w:firstLineChars="0"/>
      </w:pPr>
      <w:r w:rsidRPr="00621559">
        <w:rPr>
          <w:rFonts w:hint="eastAsia"/>
          <w:color w:val="FF0000"/>
        </w:rPr>
        <w:t>学生</w:t>
      </w:r>
      <w:r>
        <w:rPr>
          <w:rFonts w:hint="eastAsia"/>
          <w:color w:val="FF0000"/>
        </w:rPr>
        <w:t>自行</w:t>
      </w:r>
      <w:r w:rsidR="00DF7983">
        <w:rPr>
          <w:rFonts w:hint="eastAsia"/>
        </w:rPr>
        <w:t>登录校内门户，点击业务办理</w:t>
      </w:r>
      <w:r w:rsidR="00DF7983">
        <w:t>—</w:t>
      </w:r>
      <w:proofErr w:type="gramStart"/>
      <w:r w:rsidR="00DF7983">
        <w:rPr>
          <w:rFonts w:hint="eastAsia"/>
        </w:rPr>
        <w:t>》</w:t>
      </w:r>
      <w:proofErr w:type="gramEnd"/>
      <w:r w:rsidR="00DF7983">
        <w:rPr>
          <w:rFonts w:hint="eastAsia"/>
        </w:rPr>
        <w:t>研究生院</w:t>
      </w:r>
      <w:r w:rsidR="00DF7983">
        <w:t>—</w:t>
      </w:r>
      <w:proofErr w:type="gramStart"/>
      <w:r w:rsidR="00DF7983">
        <w:rPr>
          <w:rFonts w:hint="eastAsia"/>
        </w:rPr>
        <w:t>》培养办教务</w:t>
      </w:r>
      <w:proofErr w:type="gramEnd"/>
      <w:r w:rsidR="00DF7983">
        <w:t>—</w:t>
      </w:r>
      <w:proofErr w:type="gramStart"/>
      <w:r w:rsidR="00DF7983">
        <w:rPr>
          <w:rFonts w:hint="eastAsia"/>
        </w:rPr>
        <w:t>》</w:t>
      </w:r>
      <w:proofErr w:type="gramEnd"/>
      <w:r w:rsidR="00DF7983">
        <w:rPr>
          <w:rFonts w:hint="eastAsia"/>
        </w:rPr>
        <w:t>培养环节录入及打印</w:t>
      </w:r>
      <w:r w:rsidR="00DF7983">
        <w:t>—</w:t>
      </w:r>
      <w:proofErr w:type="gramStart"/>
      <w:r w:rsidR="00DF7983">
        <w:rPr>
          <w:rFonts w:hint="eastAsia"/>
        </w:rPr>
        <w:t>》</w:t>
      </w:r>
      <w:proofErr w:type="gramEnd"/>
      <w:r w:rsidR="00DF7983">
        <w:rPr>
          <w:rFonts w:hint="eastAsia"/>
        </w:rPr>
        <w:t>论文审查（预答辩）</w:t>
      </w:r>
    </w:p>
    <w:p w:rsidR="00DF7983" w:rsidRDefault="00DF7983" w:rsidP="00DF79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填入学文论文摘要与关键词、审查小组成员等相关信息后打印，其中一般由导师担任组长，</w:t>
      </w:r>
      <w:r w:rsidR="00621559">
        <w:rPr>
          <w:rFonts w:hint="eastAsia"/>
        </w:rPr>
        <w:t>审查小组成员由导师决定。</w:t>
      </w:r>
    </w:p>
    <w:p w:rsidR="00DF7983" w:rsidRDefault="00DF7983" w:rsidP="00DF79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将审查小组审查意见填入系统中。</w:t>
      </w:r>
    </w:p>
    <w:p w:rsidR="00773458" w:rsidRDefault="00773458" w:rsidP="00DF79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打印一式一份</w:t>
      </w:r>
      <w:r w:rsidR="00B14E61">
        <w:rPr>
          <w:rFonts w:hint="eastAsia"/>
        </w:rPr>
        <w:t>《北京大学博士论文全面审查（预答辩）表</w:t>
      </w:r>
      <w:bookmarkStart w:id="1" w:name="_GoBack"/>
      <w:bookmarkEnd w:id="1"/>
      <w:r w:rsidR="00B14E61">
        <w:rPr>
          <w:rFonts w:hint="eastAsia"/>
        </w:rPr>
        <w:t>》</w:t>
      </w:r>
      <w:r>
        <w:rPr>
          <w:rFonts w:hint="eastAsia"/>
        </w:rPr>
        <w:t>，审查小组签字、导师签字及日期后，交教务赵老师。</w:t>
      </w:r>
    </w:p>
    <w:p w:rsidR="001E59CA" w:rsidRPr="0084281F" w:rsidRDefault="001E59CA">
      <w:pPr>
        <w:ind w:firstLine="480"/>
      </w:pPr>
    </w:p>
    <w:sectPr w:rsidR="001E59CA" w:rsidRPr="00842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AE" w:rsidRDefault="002934AE" w:rsidP="00621559">
      <w:pPr>
        <w:spacing w:line="240" w:lineRule="auto"/>
        <w:ind w:firstLine="480"/>
      </w:pPr>
      <w:r>
        <w:separator/>
      </w:r>
    </w:p>
  </w:endnote>
  <w:endnote w:type="continuationSeparator" w:id="0">
    <w:p w:rsidR="002934AE" w:rsidRDefault="002934AE" w:rsidP="0062155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59" w:rsidRDefault="0062155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59" w:rsidRDefault="0062155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59" w:rsidRDefault="0062155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AE" w:rsidRDefault="002934AE" w:rsidP="00621559">
      <w:pPr>
        <w:spacing w:line="240" w:lineRule="auto"/>
        <w:ind w:firstLine="480"/>
      </w:pPr>
      <w:r>
        <w:separator/>
      </w:r>
    </w:p>
  </w:footnote>
  <w:footnote w:type="continuationSeparator" w:id="0">
    <w:p w:rsidR="002934AE" w:rsidRDefault="002934AE" w:rsidP="0062155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59" w:rsidRDefault="0062155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59" w:rsidRDefault="0062155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59" w:rsidRDefault="0062155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633"/>
    <w:multiLevelType w:val="hybridMultilevel"/>
    <w:tmpl w:val="D01E878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83"/>
    <w:rsid w:val="001E59CA"/>
    <w:rsid w:val="002934AE"/>
    <w:rsid w:val="00621559"/>
    <w:rsid w:val="00773458"/>
    <w:rsid w:val="0084281F"/>
    <w:rsid w:val="00B14E61"/>
    <w:rsid w:val="00D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D0AF3"/>
  <w15:chartTrackingRefBased/>
  <w15:docId w15:val="{6CD17EC1-EDA3-41B7-AB0F-11746181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98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DF7983"/>
    <w:pPr>
      <w:keepNext/>
      <w:keepLines/>
      <w:spacing w:before="480" w:after="120"/>
      <w:ind w:firstLineChars="0" w:firstLine="0"/>
      <w:jc w:val="left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DF7983"/>
    <w:pPr>
      <w:keepNext/>
      <w:keepLines/>
      <w:spacing w:before="240" w:after="120"/>
      <w:ind w:firstLineChars="0" w:firstLine="0"/>
      <w:outlineLvl w:val="2"/>
    </w:pPr>
    <w:rPr>
      <w:rFonts w:eastAsia="黑体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一级节标题 字符"/>
    <w:basedOn w:val="a0"/>
    <w:link w:val="2"/>
    <w:uiPriority w:val="9"/>
    <w:rsid w:val="00DF7983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DF7983"/>
    <w:rPr>
      <w:rFonts w:ascii="Times New Roman" w:eastAsia="黑体" w:hAnsi="Times New Roman" w:cs="Times New Roman"/>
      <w:bCs/>
      <w:sz w:val="26"/>
      <w:szCs w:val="32"/>
    </w:rPr>
  </w:style>
  <w:style w:type="paragraph" w:styleId="a3">
    <w:name w:val="List Paragraph"/>
    <w:basedOn w:val="a"/>
    <w:uiPriority w:val="99"/>
    <w:qFormat/>
    <w:rsid w:val="00DF7983"/>
    <w:pPr>
      <w:ind w:firstLine="420"/>
    </w:pPr>
  </w:style>
  <w:style w:type="paragraph" w:styleId="a4">
    <w:name w:val="header"/>
    <w:basedOn w:val="a"/>
    <w:link w:val="a5"/>
    <w:uiPriority w:val="99"/>
    <w:unhideWhenUsed/>
    <w:rsid w:val="0062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155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15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15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Administrator</cp:lastModifiedBy>
  <cp:revision>5</cp:revision>
  <dcterms:created xsi:type="dcterms:W3CDTF">2018-11-21T06:40:00Z</dcterms:created>
  <dcterms:modified xsi:type="dcterms:W3CDTF">2020-01-14T01:45:00Z</dcterms:modified>
</cp:coreProperties>
</file>